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RECONSTRUCTION ON EDUCATION IN THE SOUTH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RECONSTRUCTION ON EDUCATION IN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本书出售、求购地址：https://www.jiaokey.com/book/detail/40289401.html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INFLUENCE OF RECONSTRUCTION ON EDUCATION IN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