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宋代研究文献提要</w:t>
      </w:r>
    </w:p>
    <w:p>
      <w:r>
        <w:rPr>
          <w:rFonts w:ascii="宋体" w:hAnsi="宋体" w:eastAsia="宋体"/>
          <w:sz w:val="24"/>
        </w:rPr>
        <w:t>宋史提要编纂协力委员会编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宋代研究文献提要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宋史提要编纂协力委员会编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昭和36年6月30日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本书出售、求购地址：https://www.jiaokey.com/book/detail/40278411.html</w:t>
      </w:r>
    </w:p>
    <w:p>
      <w:r>
        <w:t>更多相关图书推荐：https://www.jiaokey.com</w:t>
      </w:r>
    </w:p>
    <w:p>
      <w:r>
        <w:t>宋史提要编纂协力委员会编 其他作品：https://www.jiaokey.com/tag/宋史提要编纂协力委员会编.html</w:t>
      </w:r>
    </w:p>
    <w:p>
      <w:r>
        <w:t>昭和36年6月30日 出版图书：https://www.jiaokey.com/tag/昭和36年6月30日.html</w:t>
      </w:r>
    </w:p>
    <w:p>
      <w:r>
        <w:t>关键词搜索：https://www.jiaokey.com/tag/宋代研究文献提要.html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