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AND MODELING OF MILLIMETER-WAVE CMOS CIRCUITS FOR WIRELESS TRANSCEIVERS</w:t>
      </w:r>
    </w:p>
    <w:p>
      <w:r>
        <w:rPr>
          <w:rFonts w:ascii="宋体" w:hAnsi="宋体" w:eastAsia="宋体"/>
          <w:sz w:val="24"/>
        </w:rPr>
        <w:t>IVAN CHEE-HONG LAI MINORU FUJISHIMA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AND MODELING OF MILLIMETER-WAVE CMOS CIRCUITS FOR WIRELESS TRANSCEIVERS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IVAN CHEE-HONG LAI MINORU FUJISHIMA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本书出售、求购地址：https://www.jiaokey.com/book/detail/40276238.html</w:t>
      </w:r>
    </w:p>
    <w:p>
      <w:r>
        <w:t>更多相关图书推荐：https://www.jiaokey.com</w:t>
      </w:r>
    </w:p>
    <w:p>
      <w:r>
        <w:t>IVAN CHEE-HONG LAI MINORU FUJISHIMA 其他作品：https://www.jiaokey.com/tag/IVAN CHEE-HONG LAI MINORU FUJISHIMA.html</w:t>
      </w:r>
    </w:p>
    <w:p>
      <w:r>
        <w:t>关键词搜索：https://www.jiaokey.com/tag/DESIGN AND MODELING OF MILLIMETER-WAVE CMOS CIRCUITS FOR WIRELESS TRANSCEIVERS.html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