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PELGRIMS DER WILDERNIS DOOR WA-SHA-QUON-ASIN (GRIJZE UIL)</w:t>
      </w:r>
    </w:p>
    <w:p>
      <w:r>
        <w:rPr>
          <w:rFonts w:ascii="宋体" w:hAnsi="宋体" w:eastAsia="宋体"/>
          <w:sz w:val="24"/>
        </w:rPr>
        <w:t>HUGH EAYRS AND D. E. R. V. O.-V. 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PELGRIMS DER WILDERNIS DOOR WA-SHA-QUON-ASIN (GRIJZE UIL)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EAYRS AND D. E. R. V. O.-V. 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 J. THIEME &amp; CIE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本书出售、求购地址：https://www.jiaokey.com/book/detail/40275385.html</w:t>
      </w:r>
    </w:p>
    <w:p>
      <w:r>
        <w:t>更多相关图书推荐：https://www.jiaokey.com</w:t>
      </w:r>
    </w:p>
    <w:p>
      <w:r>
        <w:t>HUGH EAYRS AND D. E. R. V. O.-V. M. 其他作品：https://www.jiaokey.com/tag/HUGH EAYRS AND D. E. R. V. O.-V. M..html</w:t>
      </w:r>
    </w:p>
    <w:p>
      <w:r>
        <w:t>W. J. THIEME &amp; CIE 出版图书：https://www.jiaokey.com/tag/W. J. THIEME &amp; CIE.html</w:t>
      </w:r>
    </w:p>
    <w:p>
      <w:r>
        <w:t>关键词搜索：https://www.jiaokey.com/tag/PELGRIMS DER WILDERNIS DOOR WA-SHA-QUON-ASIN (GRIJZE UIL).html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