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APPLICABILITY OF LEFM TO THE ANALYSIS OF PWR VESSELS UNDER LOCA-ECC THERMAL SHOCK CONDITIONS NUREG/CR-0107 ORNL/NUREG-40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APPLICABILITY OF LEFM TO THE ANALYSIS OF PWR VESSELS UNDER LOCA-ECC THERMAL SHOCK CONDITIONS NUREG/CR-0107 ORNL/NUREG-40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本书出售、求购地址：https://www.jiaokey.com/book/detail/40273082.html</w:t>
      </w:r>
    </w:p>
    <w:p>
      <w:r>
        <w:t>更多相关图书推荐：https://www.jiaokey.com</w:t>
      </w:r>
    </w:p>
    <w:p>
      <w:r>
        <w:t>关键词搜索：https://www.jiaokey.com/tag/APPLICABILITY OF LEFM TO THE ANALYSIS OF PWR VESSELS UNDER LOCA-ECC THERMAL SHOCK CONDITIONS NUREG/CR-0107 ORNL/NUREG-40.html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