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LITERARISCHE ECHO IN DEUTSCHLAND AUF FRIEDRICH ENGELS’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LITERARISCHE ECHO IN DEUTSCHLAND AUF FRIEDRICH ENGELS’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本书出售、求购地址：https://www.jiaokey.com/book/detail/40272436.html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关键词搜索：https://www.jiaokey.com/tag/DAS LITERARISCHE ECHO IN DEUTSCHLAND AUF FRIEDRICH ENGELS’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