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PROSE (1137-1890)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PROSE (1137-1890)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本书出售、求购地址：https://www.jiaokey.com/book/detail/40272187.html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关键词搜索：https://www.jiaokey.com/tag/ENGLISH PROSE (1137-1890).html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