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EAST AND SOUTHEAST ASIAN STUDIES SINCE 1979 IN CHINA HONG KONG AND SINGAPORE</w:t>
      </w:r>
    </w:p>
    <w:p>
      <w:r>
        <w:rPr>
          <w:rFonts w:ascii="宋体" w:hAnsi="宋体" w:eastAsia="宋体"/>
          <w:sz w:val="24"/>
        </w:rPr>
        <w:t>黎凤慧编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EAST AND SOUTHEAST ASIAN STUDIES SINCE 1979 IN CHINA HONG KONG AND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黎凤慧编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岭南学院亚洲太平洋研究中心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本书出售、求购地址：https://www.jiaokey.com/book/detail/40271654.html</w:t>
      </w:r>
    </w:p>
    <w:p>
      <w:r>
        <w:t>更多相关图书推荐：https://www.jiaokey.com</w:t>
      </w:r>
    </w:p>
    <w:p>
      <w:r>
        <w:t>黎凤慧编 其他作品：https://www.jiaokey.com/tag/黎凤慧编.html</w:t>
      </w:r>
    </w:p>
    <w:p>
      <w:r>
        <w:t>岭南学院亚洲太平洋研究中心 出版图书：https://www.jiaokey.com/tag/岭南学院亚洲太平洋研究中心.html</w:t>
      </w:r>
    </w:p>
    <w:p>
      <w:r>
        <w:t>关键词搜索：https://www.jiaokey.com/tag/STATE OF EAST AND SOUTHEAST ASIAN STUDIES SINCE 1979 IN CHINA HONG KONG AND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