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GUIDANCE ON THE APPLICATION OF COMPENSATORY SAFEGUARDS MEASURES FOR POWER REACTOR LICENSEES NUREG-1045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GUIDANCE ON THE APPLICATION OF COMPENSATORY SAFEGUARDS MEASURES FOR POWER REACTOR LICENSEES NUREG-1045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本书出售、求购地址：https://www.jiaokey.com/book/detail/40271587.html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关键词搜索：https://www.jiaokey.com/tag/GUIDANCE ON THE APPLICATION OF COMPENSATORY SAFEGUARDS MEASURES FOR POWER REACTOR LICENSEES NUREG-1045.html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