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DRAMAS AND DRAMATIS PERSONAE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DRAMAS AND DRAMATIS PERSONAE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本书出售、求购地址：https://www.jiaokey.com/book/detail/40269735.html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关键词搜索：https://www.jiaokey.com/tag/DRAMAS AND DRAMATIS PERSONAE.html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