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ARGUING FROM SOURCES EXPLORING ISSUES THROUGH READING AND WRITING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ARGUING FROM SOURCES EXPLORING ISSUES THROUGH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本书出售、求购地址：https://www.jiaokey.com/book/detail/40266617.html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关键词搜索：https://www.jiaokey.com/tag/ARGUING FROM SOURCES EXPLORING ISSUES THROUGH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