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PRACTICE AND METHODS OF INTERNATIONAL LAW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PRACTICE AND METHODS OF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本书出售、求购地址：https://www.jiaokey.com/book/detail/40266434.html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关键词搜索：https://www.jiaokey.com/tag/PRACTICE AND METHODS OF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