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 AND STYLE IN POETRY:LECTURES AND NOTES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 AND STYLE IN POETRY:LECTURES AND NOTES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本书出售、求购地址：https://www.jiaokey.com/book/detail/40265030.html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关键词搜索：https://www.jiaokey.com/tag/FORM AND STYLE IN POETRY:LECTURES AND NOTES.html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