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WOOD-WORKING TOOLS;HOW TO USE THEM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WOOD-WORKING TOOLS;HOW TO USE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本书出售、求购地址：https://www.jiaokey.com/book/detail/40264515.html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关键词搜索：https://www.jiaokey.com/tag/WOOD-WORKING TOOLS;HOW TO USE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