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MACHINE ACCOUNTING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MACHINE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本书出售、求购地址：https://www.jiaokey.com/book/detail/40260402.html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PRINCIPLES OF MACHINE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