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VOL.13 PAWNBROKERS’ ACCOUNTS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VOL.13 PAWNBROKERS’ ACCOUNTS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本书出售、求购地址：https://www.jiaokey.com/book/detail/40260015.html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VOL.13 PAWNBROKERS’ ACCOUNTS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