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 2 AUCTIONEERS’ACCOUNTS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 2 AUCTIONEERS’ACCOUNTS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本书出售、求购地址：https://www.jiaokey.com/book/detail/40260008.html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 2 AUCTIONEERS’ACCOUNTS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