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ACCOUNTING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ACCOUNTING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本书出售、求购地址：https://www.jiaokey.com/book/detail/40259942.html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关键词搜索：https://www.jiaokey.com/tag/FARM ACCOUNTING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