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CLEAN HANDS:CLAIR PATTERSON’S CRUSADE AGAINST ENVIRONMENTAL LEAD CONTAMINATION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CLEAN HANDS:CLAIR PATTERSON’S CRUSADE AGAINST ENVIRONMENTAL LEAD CONTAMINATION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本书出售、求购地址：https://www.jiaokey.com/book/detail/40257830.html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INC. 出版图书：https://www.jiaokey.com/tag/INC..html</w:t>
      </w:r>
    </w:p>
    <w:p>
      <w:r>
        <w:t>关键词搜索：https://www.jiaokey.com/tag/CLEAN HANDS:CLAIR PATTERSON’S CRUSADE AGAINST ENVIRONMENTAL LEAD CONTAMINATION.html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