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CONTROL:A TEXTBOOK AND MANUAL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CONTROL:A TEXTBOOK AND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本书出售、求购地址：https://www.jiaokey.com/book/detail/40252047.html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关键词搜索：https://www.jiaokey.com/tag/WEED CONTROL:A TEXTBOOK AND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