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AUDITING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本书出售、求购地址：https://www.jiaokey.com/book/detail/40249289.html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关键词搜索：https://www.jiaokey.com/tag/CURRENT ISSUES IN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