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COMMITTEE II ON PERMISSIBLE DOSE FOR INTERNAL RADIATION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COMMITTEE II ON PERMISSIBLE DOSE FOR INTERNAL RADIATION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本书出售、求购地址：https://www.jiaokey.com/book/detail/40244106.html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关键词搜索：https://www.jiaokey.com/tag/REPORT OF COMMITTEE II ON PERMISSIBLE DOSE FOR INTERNAL RADIATION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