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EIGHTH EDITION VOLUME B THE SIXTEENTH CENTURY THE EARLY SEVENTEENTH CENTURY</w:t>
      </w:r>
    </w:p>
    <w:p>
      <w:r>
        <w:rPr>
          <w:rFonts w:ascii="宋体" w:hAnsi="宋体" w:eastAsia="宋体"/>
          <w:sz w:val="24"/>
        </w:rPr>
        <w:t>Stephen Greeblatt  M.H.Abrams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EIGHTH EDITION VOLUME B THE SIXTEENTH CENTURY THE EARLY SEVENTEENTH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Greeblatt  M.H.Abrams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本书出售、求购地址：https://www.jiaokey.com/book/detail/40242091.html</w:t>
      </w:r>
    </w:p>
    <w:p>
      <w:r>
        <w:t>更多相关图书推荐：https://www.jiaokey.com</w:t>
      </w:r>
    </w:p>
    <w:p>
      <w:r>
        <w:t>Stephen Greeblatt  M.H.Abrams 其他作品：https://www.jiaokey.com/tag/Stephen Greeblatt  M.H.Abrams.html</w:t>
      </w:r>
    </w:p>
    <w:p>
      <w:r>
        <w:t>关键词搜索：https://www.jiaokey.com/tag/The Norton Anthology of English Literature EIGHTH EDITION VOLUME B THE SIXTEENTH CENTURY THE EARLY SEVENTEENTH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