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Law&amp;Ethics for Medical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Law&amp;Ethics for Medical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本书出售、求购地址：https://www.jiaokey.com/book/detail/40241428.html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关键词搜索：https://www.jiaokey.com/tag/Law&amp;Ethics for Medical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