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Finance A Policy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Finance A Policy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本书出售、求购地址：https://www.jiaokey.com/book/detail/40241346.html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关键词搜索：https://www.jiaokey.com/tag/School Finance A Policy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