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DEOXYRIBONUCLEIC ACID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DEOXYRIBONUCLEIC ACID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本书出售、求购地址：https://www.jiaokey.com/book/detail/40236071.html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关键词搜索：https://www.jiaokey.com/tag/DEOXYRIBONUCLEIC ACID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