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NATURAL PRODUCTS VOLUME II MONO-AND SESQUITERPENOIDS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NATURAL PRODUCTS VOLUME II MONO-AND SESQUITERPENOIDS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本书出售、求购地址：https://www.jiaokey.com/book/detail/40234344.html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关键词搜索：https://www.jiaokey.com/tag/THE CHEMISTRY OF NATURAL PRODUCTS VOLUME II MONO-AND SESQUITERPENOIDS.html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