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IN PERIODIC STRUCTURES ELECTRIC FILTERS AND CRYSTAL LATTICES SECOND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IN PERIODIC STRUCTURES ELECTRIC FILTERS AND CRYSTAL LATTICES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本书出售、求购地址：https://www.jiaokey.com/book/detail/40231380.html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关键词搜索：https://www.jiaokey.com/tag/WAVE PROPAGATION IN PERIODIC STRUCTURES ELECTRIC FILTERS AND CRYSTAL LATTICES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