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OF STEADY FLOW IN OPEN CHANNELS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OF STEADY FLOW IN OPEN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本书出售、求购地址：https://www.jiaokey.com/book/detail/40230850.html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关键词搜索：https://www.jiaokey.com/tag/HYDRAULICS OF STEADY FLOW IN OPEN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