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ORETICAL MECHANICS STATICS AND THE DYNAMICS OF A PARTICLE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ORETICAL MECHANICS STATICS AND THE DYNAMICS OF A PARTICLE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ORETICAL MECHANICS STATICS AND THE DYNAMICS OF A PARTICLE.html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