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READERS FOR SENIOR MIDDLE SCHOOLS BOOK ONE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READERS FOR SENIOR MIDDLE SCHOOLS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本书出售、求购地址：https://www.jiaokey.com/book/detail/40225536.html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关键词搜索：https://www.jiaokey.com/tag/COMPREHENSIVE ENGLISH READERS FOR SENIOR MIDDLE SCHOOLS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