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DIGEST OF THE LAWS OF BELGIUM AND OF THE FRENCH CODE NAPOLEON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DIGEST OF THE LAWS OF BELGIUM AND OF THE FRENCH CODE NAPOLEON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本书出售、求购地址：https://www.jiaokey.com/book/detail/40224160.html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关键词搜索：https://www.jiaokey.com/tag/A DIGEST OF THE LAWS OF BELGIUM AND OF THE FRENCH CODE NAPOLEON.html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