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CORPORATION FINANCE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CORPORATION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本书出售、求购地址：https://www.jiaokey.com/book/detail/40223139.html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关键词搜索：https://www.jiaokey.com/tag/MODERN CORPORATION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