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财政学と公共选択：国家の役割をめぐゐ大激论</w:t>
      </w:r>
    </w:p>
    <w:p>
      <w:r>
        <w:rPr>
          <w:rFonts w:ascii="宋体" w:hAnsi="宋体" w:eastAsia="宋体"/>
          <w:sz w:val="24"/>
        </w:rPr>
        <w:t>ヅェィムズ·M·ブキャナン，リチャ一ド·A·マスグしィブ著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财政学と公共选択：国家の役割をめぐゐ大激论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ヅェィムズ·M·ブキャナン，リチャ一ド·A·マスグしィブ著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本书出售、求购地址：https://www.jiaokey.com/book/detail/40215792.html</w:t>
      </w:r>
    </w:p>
    <w:p>
      <w:r>
        <w:t>更多相关图书推荐：https://www.jiaokey.com</w:t>
      </w:r>
    </w:p>
    <w:p>
      <w:r>
        <w:t>ヅェィムズ·M·ブキャナン，リチャ一ド·A·マスグしィブ著 其他作品：https://www.jiaokey.com/tag/ヅェィムズ·M·ブキャナン，リチャ一ド·A·マスグしィブ著.html</w:t>
      </w:r>
    </w:p>
    <w:p>
      <w:r>
        <w:t>株式会社劲草书房 出版图书：https://www.jiaokey.com/tag/株式会社劲草书房.html</w:t>
      </w:r>
    </w:p>
    <w:p>
      <w:r>
        <w:t>关键词搜索：https://www.jiaokey.com/tag/财政学と公共选択：国家の役割をめぐゐ大激论.html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