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SEVENTEENTH EDITION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本书出售、求购地址：https://www.jiaokey.com/book/detail/40215743.html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关键词搜索：https://www.jiaokey.com/tag/MACROECONOMICS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