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THEORIES OF PERSONALITY  （EIGHTH EDITION）</w:t>
      </w:r>
    </w:p>
    <w:p>
      <w:r>
        <w:rPr>
          <w:rFonts w:ascii="宋体" w:hAnsi="宋体" w:eastAsia="宋体"/>
          <w:sz w:val="24"/>
        </w:rPr>
        <w:t>[美]杜安·舒尔茨  悉妮·埃伦·舒尔茨著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THEORIES OF PERSONALITY  （EIGHTH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[美]杜安·舒尔茨  悉妮·埃伦·舒尔茨著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本书出售、求购地址：https://www.jiaokey.com/book/detail/40212585.html</w:t>
      </w:r>
    </w:p>
    <w:p>
      <w:r>
        <w:t>更多相关图书推荐：https://www.jiaokey.com</w:t>
      </w:r>
    </w:p>
    <w:p>
      <w:r>
        <w:t>[美]杜安·舒尔茨  悉妮·埃伦·舒尔茨著 其他作品：https://www.jiaokey.com/tag/[美]杜安·舒尔茨  悉妮·埃伦·舒尔茨著.html</w:t>
      </w:r>
    </w:p>
    <w:p>
      <w:r>
        <w:t>北京大学出版社 出版图书：https://www.jiaokey.com/tag/北京大学出版社.html</w:t>
      </w:r>
    </w:p>
    <w:p>
      <w:r>
        <w:t>关键词搜索：https://www.jiaokey.com/tag/THEORIES OF PERSONALITY  （EIGHTH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