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基础韩国语全真试题  1-10届</w:t>
      </w:r>
    </w:p>
    <w:p>
      <w:r>
        <w:rPr>
          <w:rFonts w:ascii="宋体" w:hAnsi="宋体" w:eastAsia="宋体"/>
          <w:sz w:val="24"/>
        </w:rPr>
        <w:t>世界韩国语认证考试委员会编；黄有福，李海英译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基础韩国语全真试题  1-10届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世界韩国语认证考试委员会编；黄有福，李海英译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本书出售、求购地址：https://www.jiaokey.com/book/detail/40212239.html</w:t>
      </w:r>
    </w:p>
    <w:p>
      <w:r>
        <w:t>更多相关图书推荐：https://www.jiaokey.com</w:t>
      </w:r>
    </w:p>
    <w:p>
      <w:r>
        <w:t>世界韩国语认证考试委员会编；黄有福，李海英译 其他作品：https://www.jiaokey.com/tag/世界韩国语认证考试委员会编；黄有福，李海英译.html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关键词搜索：https://www.jiaokey.com/tag/基础韩国语全真试题  1-10届.html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