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大学英语四级听力指导</w:t>
      </w:r>
    </w:p>
    <w:p>
      <w:r>
        <w:rPr>
          <w:rFonts w:ascii="宋体" w:hAnsi="宋体" w:eastAsia="宋体"/>
          <w:sz w:val="24"/>
        </w:rPr>
        <w:t>孙华主编  孙妮  余尚文  宋庆文  宋志俊  黄朝俊编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孙华主编  孙妮  余尚文  宋庆文  宋志俊  黄朝俊编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本书出售、求购地址：https://www.jiaokey.com/book/detail/40212009.html</w:t>
      </w:r>
    </w:p>
    <w:p>
      <w:r>
        <w:t>更多相关图书推荐：https://www.jiaokey.com</w:t>
      </w:r>
    </w:p>
    <w:p>
      <w:r>
        <w:t>孙华主编  孙妮  余尚文  宋庆文  宋志俊  黄朝俊编 其他作品：https://www.jiaokey.com/tag/孙华主编  孙妮  余尚文  宋庆文  宋志俊  黄朝俊编.html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关键词搜索：https://www.jiaokey.com/tag/大学英语四级听力指导.html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