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INNOVATIONS IN THE FISH CAGE CULTURE ACTIVITY AT THE KUALA BESUT SMALL-SCALE FISHERIES PILOT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INNOVATIONS IN THE FISH CAGE CULTURE ACTIVITY AT THE KUALA BESUT SMALL-SCALE FISHERIES PILOT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本书出售、求购地址：https://www.jiaokey.com/book/detail/40207258.html</w:t>
      </w:r>
    </w:p>
    <w:p>
      <w:r>
        <w:t>更多相关图书推荐：https://www.jiaokey.com</w:t>
      </w:r>
    </w:p>
    <w:p>
      <w:r>
        <w:t>关键词搜索：https://www.jiaokey.com/tag/RECENT INNOVATIONS IN THE FISH CAGE CULTURE ACTIVITY AT THE KUALA BESUT SMALL-SCALE FISHERIES PILOT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