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FORECASTING AGENDA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FORECASTING AGENDA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本书出售、求购地址：https://www.jiaokey.com/book/detail/40205311.html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关键词搜索：https://www.jiaokey.com/tag/ECOLOGICAL FORECASTING AGENDA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