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昭和55年  渔业 养殖业生产统计年报</w:t>
      </w:r>
    </w:p>
    <w:p>
      <w:r>
        <w:rPr>
          <w:rFonts w:ascii="宋体" w:hAnsi="宋体" w:eastAsia="宋体"/>
          <w:sz w:val="24"/>
        </w:rPr>
        <w:t>农林水产省统计情报部编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昭和55年  渔业 养殖业生产统计年报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农林水产省统计情报部编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本书出售、求购地址：https://www.jiaokey.com/book/detail/40203978.html</w:t>
      </w:r>
    </w:p>
    <w:p>
      <w:r>
        <w:t>更多相关图书推荐：https://www.jiaokey.com</w:t>
      </w:r>
    </w:p>
    <w:p>
      <w:r>
        <w:t>农林水产省统计情报部编 其他作品：https://www.jiaokey.com/tag/农林水产省统计情报部编.html</w:t>
      </w:r>
    </w:p>
    <w:p>
      <w:r>
        <w:t>关键词搜索：https://www.jiaokey.com/tag/昭和55年  渔业 养殖业生产统计年报.html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