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REINER LUCKENBACH VOLUME TWENTY-ONE PART THIRTEEN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REINER LUCKENBACH VOLUME TWENTY-ONE PART THIRTEEN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本书出售、求购地址：https://www.jiaokey.com/book/detail/40198553.html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REINER LUCKENBACH VOLUME TWENTY-ONE PART THIRTEEN.html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