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视觉感知的模拟超大规模集成电路实现  （英文版）  （影印版）</w:t>
      </w:r>
    </w:p>
    <w:p>
      <w:r>
        <w:rPr>
          <w:rFonts w:ascii="宋体" w:hAnsi="宋体" w:eastAsia="宋体"/>
          <w:sz w:val="24"/>
        </w:rPr>
        <w:t>STOCKER A.A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视觉感知的模拟超大规模集成电路实现  （英文版）  （影印版）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STOCKER A.A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本书出售、求购地址：https://www.jiaokey.com/book/detail/40196742.html</w:t>
      </w:r>
    </w:p>
    <w:p>
      <w:r>
        <w:t>更多相关图书推荐：https://www.jiaokey.com</w:t>
      </w:r>
    </w:p>
    <w:p>
      <w:r>
        <w:t>STOCKER A.A 其他作品：https://www.jiaokey.com/tag/STOCKER A.A.html</w:t>
      </w:r>
    </w:p>
    <w:p>
      <w:r>
        <w:t>科学出版社 出版图书：https://www.jiaokey.com/tag/科学出版社.html</w:t>
      </w:r>
    </w:p>
    <w:p>
      <w:r>
        <w:t>关键词搜索：https://www.jiaokey.com/tag/视觉感知的模拟超大规模集成电路实现  （英文版）  （影印版）.html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