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BLUEPRINT READING FOR THE SHIPBUILDING TRADES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BLUEPRINT READING FOR THE SHIPBUILDING TRADES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本书出售、求购地址：https://www.jiaokey.com/book/detail/40193972.html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关键词搜索：https://www.jiaokey.com/tag/BLUEPRINT READING FOR THE SHIPBUILDING TRADES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