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SUPERPOWER?  THE RISE OF EUROPE AND ITS CHALLENGE TO THE UNITED STATES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SUPERPOWER?  THE RISE OF EUROPE AND ITS CHALLENGE TO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本书出售、求购地址：https://www.jiaokey.com/book/detail/40191143.html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关键词搜索：https://www.jiaokey.com/tag/THE NEXT SUPERPOWER?  THE RISE OF EUROPE AND ITS CHALLENGE TO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