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40190164_ENGLISH FOR STUDY PURPOSES  SEAMEO REGIONAL LANGUAGE CENTER  STUDENT'S BOOK  PART 2_p99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40190164_ENGLISH FOR STUDY PURPOSES  SEAMEO REGIONAL LANGUAGE CENTER  STUDENT'S BOOK  PART 2_p99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关键词搜索：https://www.jiaokey.com/tag/40190164_ENGLISH FOR STUDY PURPOSES  SEAMEO REGIONAL LANGUAGE CENTER  STUDENT'S BOOK  PART 2_p99.html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