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TIBETAN PAINTINGS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TIBETAN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本书出售、求购地址：https://www.jiaokey.com/book/detail/40188505.html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关键词搜索：https://www.jiaokey.com/tag/CONTEMPORARY TIBETAN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