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个人发展规划  英文原版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个人发展规划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本书出售、求购地址：https://www.jiaokey.com/book/detail/40187967.html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关键词搜索：https://www.jiaokey.com/tag/个人发展规划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