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DEVELOPMENT FINANCE  THE DEVELOPMENT POTENTIAL OF SURGING CAPICAL FLOWS 1：REVIEW，ANALYSIS，AND OUTLOOK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DEVELOPMENT FINANCE  THE DEVELOPMENT POTENTIAL OF SURGING CAPICAL FLOWS 1：REVIEW，ANALYSIS，AND OUTLOOK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本书出售、求购地址：https://www.jiaokey.com/book/detail/40181324.html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关键词搜索：https://www.jiaokey.com/tag/GLOBAL DEVELOPMENT FINANCE  THE DEVELOPMENT POTENTIAL OF SURGING CAPICAL FLOWS 1：REVIEW，ANALYSIS，AND OUTLOOK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