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基础商务沟通  激活因特网一代的技能  第10版  英文版</w:t>
      </w:r>
    </w:p>
    <w:p>
      <w:r>
        <w:rPr>
          <w:rFonts w:ascii="宋体" w:hAnsi="宋体" w:eastAsia="宋体"/>
          <w:sz w:val="24"/>
        </w:rPr>
        <w:t>雷蒙德·V·莱西卡  玛丽·E·弗拉特利著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基础商务沟通  激活因特网一代的技能  第10版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雷蒙德·V·莱西卡  玛丽·E·弗拉特利著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本书出售、求购地址：https://www.jiaokey.com/book/detail/40179214.html</w:t>
      </w:r>
    </w:p>
    <w:p>
      <w:r>
        <w:t>更多相关图书推荐：https://www.jiaokey.com</w:t>
      </w:r>
    </w:p>
    <w:p>
      <w:r>
        <w:t>雷蒙德·V·莱西卡  玛丽·E·弗拉特利著 其他作品：https://www.jiaokey.com/tag/雷蒙德·V·莱西卡  玛丽·E·弗拉特利著.html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关键词搜索：https://www.jiaokey.com/tag/基础商务沟通  激活因特网一代的技能  第10版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